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11C" w:rsidRPr="00A65F63" w:rsidRDefault="00D616CD" w:rsidP="0010211C">
      <w:pPr>
        <w:rPr>
          <w:rFonts w:ascii="Tahoma" w:hAnsi="Tahoma" w:cs="Tahoma"/>
        </w:rPr>
      </w:pPr>
      <w:r>
        <w:rPr>
          <w:rFonts w:ascii="Tahoma" w:hAnsi="Tahoma" w:cs="Tahoma"/>
        </w:rPr>
        <w:t>BSP 11</w:t>
      </w:r>
    </w:p>
    <w:p w:rsidR="0010211C" w:rsidRDefault="0010211C" w:rsidP="0010211C">
      <w:pPr>
        <w:spacing w:after="0"/>
        <w:rPr>
          <w:rFonts w:ascii="Tahoma" w:hAnsi="Tahoma" w:cs="Tahoma"/>
        </w:rPr>
      </w:pPr>
      <w:r>
        <w:rPr>
          <w:rFonts w:ascii="Tahoma" w:hAnsi="Tahoma" w:cs="Tahoma"/>
        </w:rPr>
        <w:t>Struktur- und Genehmigungsdirektion Süd</w:t>
      </w:r>
    </w:p>
    <w:p w:rsidR="0010211C" w:rsidRDefault="0010211C" w:rsidP="0010211C">
      <w:pPr>
        <w:spacing w:after="0"/>
        <w:rPr>
          <w:rFonts w:ascii="Tahoma" w:hAnsi="Tahoma" w:cs="Tahoma"/>
        </w:rPr>
      </w:pPr>
      <w:r>
        <w:rPr>
          <w:rFonts w:ascii="Tahoma" w:hAnsi="Tahoma" w:cs="Tahoma"/>
        </w:rPr>
        <w:t>Friedrich-Ebert-Str. 14</w:t>
      </w:r>
    </w:p>
    <w:p w:rsidR="0010211C" w:rsidRDefault="0010211C" w:rsidP="0010211C">
      <w:pPr>
        <w:spacing w:after="0"/>
        <w:rPr>
          <w:rFonts w:ascii="Tahoma" w:hAnsi="Tahoma" w:cs="Tahoma"/>
        </w:rPr>
      </w:pPr>
      <w:r>
        <w:rPr>
          <w:rFonts w:ascii="Tahoma" w:hAnsi="Tahoma" w:cs="Tahoma"/>
        </w:rPr>
        <w:t>67433 Neustadt an der Weinstraße</w:t>
      </w:r>
    </w:p>
    <w:p w:rsidR="0010211C" w:rsidRDefault="0010211C" w:rsidP="0010211C">
      <w:pPr>
        <w:spacing w:after="0"/>
        <w:rPr>
          <w:rFonts w:ascii="Tahoma" w:hAnsi="Tahoma" w:cs="Tahoma"/>
        </w:rPr>
      </w:pPr>
    </w:p>
    <w:p w:rsidR="0010211C" w:rsidRDefault="0010211C" w:rsidP="0010211C">
      <w:pPr>
        <w:spacing w:after="0"/>
        <w:rPr>
          <w:rFonts w:ascii="Tahoma" w:hAnsi="Tahoma" w:cs="Tahoma"/>
        </w:rPr>
      </w:pPr>
    </w:p>
    <w:p w:rsidR="0010211C" w:rsidRPr="00B154E5" w:rsidRDefault="0010211C" w:rsidP="0010211C">
      <w:pPr>
        <w:spacing w:after="0"/>
        <w:jc w:val="both"/>
        <w:rPr>
          <w:rFonts w:ascii="Tahoma" w:hAnsi="Tahoma" w:cs="Tahoma"/>
          <w:b/>
          <w:bCs/>
        </w:rPr>
      </w:pPr>
      <w:r w:rsidRPr="00B154E5">
        <w:rPr>
          <w:rFonts w:ascii="Tahoma" w:hAnsi="Tahoma" w:cs="Tahoma"/>
          <w:b/>
          <w:bCs/>
        </w:rPr>
        <w:t>Einwendungen gegen das „Ergänzende Planfeststellungsverfahren für die Errichtung einer Hochwasserrückhaltung“ in Waldsee/</w:t>
      </w:r>
      <w:proofErr w:type="spellStart"/>
      <w:r w:rsidRPr="00B154E5">
        <w:rPr>
          <w:rFonts w:ascii="Tahoma" w:hAnsi="Tahoma" w:cs="Tahoma"/>
          <w:b/>
          <w:bCs/>
        </w:rPr>
        <w:t>Altrip</w:t>
      </w:r>
      <w:proofErr w:type="spellEnd"/>
      <w:r w:rsidRPr="00B154E5">
        <w:rPr>
          <w:rFonts w:ascii="Tahoma" w:hAnsi="Tahoma" w:cs="Tahoma"/>
          <w:b/>
          <w:bCs/>
        </w:rPr>
        <w:t>/</w:t>
      </w:r>
      <w:proofErr w:type="spellStart"/>
      <w:r w:rsidRPr="00B154E5">
        <w:rPr>
          <w:rFonts w:ascii="Tahoma" w:hAnsi="Tahoma" w:cs="Tahoma"/>
          <w:b/>
          <w:bCs/>
        </w:rPr>
        <w:t>Neuhofen</w:t>
      </w:r>
      <w:proofErr w:type="spellEnd"/>
      <w:r w:rsidRPr="00B154E5">
        <w:rPr>
          <w:rFonts w:ascii="Tahoma" w:hAnsi="Tahoma" w:cs="Tahoma"/>
          <w:b/>
          <w:bCs/>
        </w:rPr>
        <w:t xml:space="preserve">   </w:t>
      </w:r>
      <w:r>
        <w:rPr>
          <w:rFonts w:ascii="Tahoma" w:hAnsi="Tahoma" w:cs="Tahoma"/>
          <w:b/>
          <w:bCs/>
        </w:rPr>
        <w:br/>
      </w:r>
      <w:r w:rsidRPr="00B154E5">
        <w:rPr>
          <w:rFonts w:ascii="Tahoma" w:hAnsi="Tahoma" w:cs="Tahoma"/>
          <w:b/>
          <w:bCs/>
        </w:rPr>
        <w:t xml:space="preserve">(AZ 31/566-211 </w:t>
      </w:r>
      <w:proofErr w:type="spellStart"/>
      <w:r w:rsidRPr="00B154E5">
        <w:rPr>
          <w:rFonts w:ascii="Tahoma" w:hAnsi="Tahoma" w:cs="Tahoma"/>
          <w:b/>
          <w:bCs/>
        </w:rPr>
        <w:t>Wa</w:t>
      </w:r>
      <w:proofErr w:type="spellEnd"/>
      <w:r w:rsidRPr="00B154E5">
        <w:rPr>
          <w:rFonts w:ascii="Tahoma" w:hAnsi="Tahoma" w:cs="Tahoma"/>
          <w:b/>
          <w:bCs/>
        </w:rPr>
        <w:t xml:space="preserve"> 1/2002)</w:t>
      </w:r>
    </w:p>
    <w:p w:rsidR="0010211C" w:rsidRPr="00A65F63" w:rsidRDefault="0010211C" w:rsidP="0010211C">
      <w:pPr>
        <w:rPr>
          <w:rFonts w:ascii="Tahoma" w:hAnsi="Tahoma" w:cs="Tahoma"/>
        </w:rPr>
      </w:pPr>
    </w:p>
    <w:p w:rsidR="0010211C" w:rsidRDefault="0010211C" w:rsidP="0010211C">
      <w:pPr>
        <w:rPr>
          <w:rFonts w:ascii="Tahoma" w:hAnsi="Tahoma" w:cs="Tahoma"/>
        </w:rPr>
      </w:pPr>
      <w:r>
        <w:rPr>
          <w:rFonts w:ascii="Tahoma" w:hAnsi="Tahoma" w:cs="Tahoma"/>
        </w:rPr>
        <w:t>Sehr geehrte Damen und Herren,</w:t>
      </w:r>
    </w:p>
    <w:p w:rsidR="0010211C" w:rsidRDefault="0010211C" w:rsidP="0010211C">
      <w:pPr>
        <w:rPr>
          <w:rFonts w:ascii="Tahoma" w:hAnsi="Tahoma" w:cs="Tahoma"/>
        </w:rPr>
      </w:pPr>
      <w:r>
        <w:rPr>
          <w:rFonts w:ascii="Tahoma" w:hAnsi="Tahoma" w:cs="Tahoma"/>
        </w:rPr>
        <w:t xml:space="preserve">Ich wende mich mit Nachdruck gegen </w:t>
      </w:r>
      <w:r w:rsidRPr="008770DC">
        <w:rPr>
          <w:rFonts w:ascii="Tahoma" w:hAnsi="Tahoma" w:cs="Tahoma"/>
        </w:rPr>
        <w:t xml:space="preserve">das </w:t>
      </w:r>
      <w:r>
        <w:rPr>
          <w:rFonts w:ascii="Tahoma" w:hAnsi="Tahoma" w:cs="Tahoma"/>
        </w:rPr>
        <w:t>„</w:t>
      </w:r>
      <w:r w:rsidRPr="008770DC">
        <w:rPr>
          <w:rFonts w:ascii="Tahoma" w:hAnsi="Tahoma" w:cs="Tahoma"/>
        </w:rPr>
        <w:t>Ergänzende Planfeststellungs</w:t>
      </w:r>
      <w:r>
        <w:rPr>
          <w:rFonts w:ascii="Tahoma" w:hAnsi="Tahoma" w:cs="Tahoma"/>
        </w:rPr>
        <w:t xml:space="preserve">- </w:t>
      </w:r>
      <w:r w:rsidRPr="008770DC">
        <w:rPr>
          <w:rFonts w:ascii="Tahoma" w:hAnsi="Tahoma" w:cs="Tahoma"/>
        </w:rPr>
        <w:t>verfahren für die Errichtung einer Ho</w:t>
      </w:r>
      <w:r>
        <w:rPr>
          <w:rFonts w:ascii="Tahoma" w:hAnsi="Tahoma" w:cs="Tahoma"/>
        </w:rPr>
        <w:t>chwasserrückhaltung“ in Waldsee/</w:t>
      </w:r>
      <w:proofErr w:type="spellStart"/>
      <w:r>
        <w:rPr>
          <w:rFonts w:ascii="Tahoma" w:hAnsi="Tahoma" w:cs="Tahoma"/>
        </w:rPr>
        <w:t>Altrip</w:t>
      </w:r>
      <w:proofErr w:type="spellEnd"/>
      <w:r>
        <w:rPr>
          <w:rFonts w:ascii="Tahoma" w:hAnsi="Tahoma" w:cs="Tahoma"/>
        </w:rPr>
        <w:t>/</w:t>
      </w:r>
      <w:proofErr w:type="spellStart"/>
      <w:r>
        <w:rPr>
          <w:rFonts w:ascii="Tahoma" w:hAnsi="Tahoma" w:cs="Tahoma"/>
        </w:rPr>
        <w:t>Neuhofen</w:t>
      </w:r>
      <w:proofErr w:type="spellEnd"/>
      <w:r>
        <w:rPr>
          <w:rFonts w:ascii="Tahoma" w:hAnsi="Tahoma" w:cs="Tahoma"/>
        </w:rPr>
        <w:t xml:space="preserve">. </w:t>
      </w:r>
    </w:p>
    <w:p w:rsidR="0010211C" w:rsidRDefault="0010211C" w:rsidP="0010211C">
      <w:pPr>
        <w:rPr>
          <w:rFonts w:ascii="Tahoma" w:hAnsi="Tahoma" w:cs="Tahoma"/>
        </w:rPr>
      </w:pPr>
      <w:r>
        <w:rPr>
          <w:rFonts w:ascii="Tahoma" w:hAnsi="Tahoma" w:cs="Tahoma"/>
        </w:rPr>
        <w:t xml:space="preserve">Einen Großteil meiner Kindheit und Jugend habe ich in </w:t>
      </w:r>
      <w:proofErr w:type="spellStart"/>
      <w:r>
        <w:rPr>
          <w:rFonts w:ascii="Tahoma" w:hAnsi="Tahoma" w:cs="Tahoma"/>
        </w:rPr>
        <w:t>Altrip</w:t>
      </w:r>
      <w:proofErr w:type="spellEnd"/>
      <w:r>
        <w:rPr>
          <w:rFonts w:ascii="Tahoma" w:hAnsi="Tahoma" w:cs="Tahoma"/>
        </w:rPr>
        <w:t xml:space="preserve"> gelebt; meine Mutter wohnt dort immer noch in dem Haus, dass meine Eltern gemeinsam erbaut haben. Nach dem Tod meines Vaters gehört es nun allein meiner Mutter und wird nach ihrem Tod in den Besitz meiner Geschwister und mir übergehen.</w:t>
      </w:r>
    </w:p>
    <w:p w:rsidR="00EE3F18" w:rsidRDefault="0010211C" w:rsidP="0010211C">
      <w:pPr>
        <w:rPr>
          <w:rFonts w:ascii="Tahoma" w:hAnsi="Tahoma" w:cs="Tahoma"/>
        </w:rPr>
      </w:pPr>
      <w:r>
        <w:rPr>
          <w:rFonts w:ascii="Tahoma" w:hAnsi="Tahoma" w:cs="Tahoma"/>
        </w:rPr>
        <w:t xml:space="preserve">Durch die Errichtung der o.g. Wasserrückhaltung wird der Wert des Hauses und </w:t>
      </w:r>
      <w:r w:rsidR="00BD7181">
        <w:rPr>
          <w:rFonts w:ascii="Tahoma" w:hAnsi="Tahoma" w:cs="Tahoma"/>
        </w:rPr>
        <w:t xml:space="preserve">des </w:t>
      </w:r>
      <w:r>
        <w:rPr>
          <w:rFonts w:ascii="Tahoma" w:hAnsi="Tahoma" w:cs="Tahoma"/>
        </w:rPr>
        <w:t>Grundstückes erhe</w:t>
      </w:r>
      <w:r w:rsidR="00EE3F18">
        <w:rPr>
          <w:rFonts w:ascii="Tahoma" w:hAnsi="Tahoma" w:cs="Tahoma"/>
        </w:rPr>
        <w:t xml:space="preserve">blich sinken. </w:t>
      </w:r>
      <w:proofErr w:type="spellStart"/>
      <w:r w:rsidR="00EE3F18">
        <w:rPr>
          <w:rFonts w:ascii="Tahoma" w:hAnsi="Tahoma" w:cs="Tahoma"/>
        </w:rPr>
        <w:t>Altrip</w:t>
      </w:r>
      <w:proofErr w:type="spellEnd"/>
      <w:r w:rsidR="00EE3F18">
        <w:rPr>
          <w:rFonts w:ascii="Tahoma" w:hAnsi="Tahoma" w:cs="Tahoma"/>
        </w:rPr>
        <w:t xml:space="preserve"> wird nach der Umsetzung der o.g. Pläne</w:t>
      </w:r>
      <w:r>
        <w:rPr>
          <w:rFonts w:ascii="Tahoma" w:hAnsi="Tahoma" w:cs="Tahoma"/>
        </w:rPr>
        <w:t xml:space="preserve"> nicht mehr als attraktiver Wohnort einzustufen sein. Die stetige Gefahr einer Überflutung auch des Ortes </w:t>
      </w:r>
      <w:r w:rsidR="00EE3F18">
        <w:rPr>
          <w:rFonts w:ascii="Tahoma" w:hAnsi="Tahoma" w:cs="Tahoma"/>
        </w:rPr>
        <w:t>(</w:t>
      </w:r>
      <w:r>
        <w:rPr>
          <w:rFonts w:ascii="Tahoma" w:hAnsi="Tahoma" w:cs="Tahoma"/>
        </w:rPr>
        <w:t>und nicht nur der geplanten Rückhaltevorrichtungen</w:t>
      </w:r>
      <w:r w:rsidR="00EE3F18">
        <w:rPr>
          <w:rFonts w:ascii="Tahoma" w:hAnsi="Tahoma" w:cs="Tahoma"/>
        </w:rPr>
        <w:t>) und</w:t>
      </w:r>
      <w:r>
        <w:rPr>
          <w:rFonts w:ascii="Tahoma" w:hAnsi="Tahoma" w:cs="Tahoma"/>
        </w:rPr>
        <w:t xml:space="preserve"> der Ans</w:t>
      </w:r>
      <w:r w:rsidR="00EE3F18">
        <w:rPr>
          <w:rFonts w:ascii="Tahoma" w:hAnsi="Tahoma" w:cs="Tahoma"/>
        </w:rPr>
        <w:t>tieg des Grundwasserspiegels</w:t>
      </w:r>
      <w:r>
        <w:rPr>
          <w:rFonts w:ascii="Tahoma" w:hAnsi="Tahoma" w:cs="Tahoma"/>
        </w:rPr>
        <w:t xml:space="preserve"> </w:t>
      </w:r>
      <w:r w:rsidR="00EE3F18">
        <w:rPr>
          <w:rFonts w:ascii="Tahoma" w:hAnsi="Tahoma" w:cs="Tahoma"/>
        </w:rPr>
        <w:t>schmälern den Wert meines zu erwartenden Erbes.</w:t>
      </w:r>
    </w:p>
    <w:p w:rsidR="00EE3F18" w:rsidRDefault="00EE3F18" w:rsidP="0010211C">
      <w:pPr>
        <w:rPr>
          <w:rFonts w:ascii="Tahoma" w:hAnsi="Tahoma" w:cs="Tahoma"/>
        </w:rPr>
      </w:pPr>
      <w:r>
        <w:rPr>
          <w:rFonts w:ascii="Tahoma" w:hAnsi="Tahoma" w:cs="Tahoma"/>
        </w:rPr>
        <w:t xml:space="preserve"> Das bereits erwähnte Haus mitsamt großem Gartengrundstück ist ein Teil der Altersvorsorge unserer Mutter; vermindert sich der Wert muss meine Mutter im Falle einer Veräußerung mit einem geringeren Einkommen leben und wird im Fall der Fälle von uns Kindern unterstützt werden. </w:t>
      </w:r>
      <w:r w:rsidR="001C0EAB">
        <w:rPr>
          <w:rFonts w:ascii="Tahoma" w:hAnsi="Tahoma" w:cs="Tahoma"/>
        </w:rPr>
        <w:t>Das würde nicht nur meine Mutter, sondern auch meine kleine Familie in finanzielle Bedrängnis bringen....</w:t>
      </w:r>
    </w:p>
    <w:p w:rsidR="001C0EAB" w:rsidRDefault="001C0EAB" w:rsidP="00EE3F18">
      <w:pPr>
        <w:rPr>
          <w:rFonts w:ascii="Tahoma" w:hAnsi="Tahoma" w:cs="Tahoma"/>
        </w:rPr>
      </w:pPr>
      <w:r>
        <w:rPr>
          <w:rFonts w:ascii="Tahoma" w:hAnsi="Tahoma" w:cs="Tahoma"/>
        </w:rPr>
        <w:t>D</w:t>
      </w:r>
      <w:r w:rsidR="00EE3F18">
        <w:rPr>
          <w:rFonts w:ascii="Tahoma" w:hAnsi="Tahoma" w:cs="Tahoma"/>
        </w:rPr>
        <w:t>as fehlende Katastrophenschutz-Konzept</w:t>
      </w:r>
      <w:r>
        <w:rPr>
          <w:rFonts w:ascii="Tahoma" w:hAnsi="Tahoma" w:cs="Tahoma"/>
        </w:rPr>
        <w:t xml:space="preserve"> gefährdet</w:t>
      </w:r>
      <w:r w:rsidR="00EE3F18">
        <w:rPr>
          <w:rFonts w:ascii="Tahoma" w:hAnsi="Tahoma" w:cs="Tahoma"/>
        </w:rPr>
        <w:t xml:space="preserve"> die Sicherheit und Gesundheit meiner Mutter</w:t>
      </w:r>
      <w:r>
        <w:rPr>
          <w:rFonts w:ascii="Tahoma" w:hAnsi="Tahoma" w:cs="Tahoma"/>
        </w:rPr>
        <w:t xml:space="preserve">, ebenso meine und die meiner Familie in der Zeit die wir in </w:t>
      </w:r>
      <w:proofErr w:type="spellStart"/>
      <w:r>
        <w:rPr>
          <w:rFonts w:ascii="Tahoma" w:hAnsi="Tahoma" w:cs="Tahoma"/>
        </w:rPr>
        <w:t>Altrip</w:t>
      </w:r>
      <w:proofErr w:type="spellEnd"/>
      <w:r>
        <w:rPr>
          <w:rFonts w:ascii="Tahoma" w:hAnsi="Tahoma" w:cs="Tahoma"/>
        </w:rPr>
        <w:t xml:space="preserve"> verbringen und ist daher keinesfalls akzeptabel.</w:t>
      </w:r>
    </w:p>
    <w:p w:rsidR="001C0EAB" w:rsidRDefault="001C0EAB" w:rsidP="001C0EAB">
      <w:pPr>
        <w:pStyle w:val="StandardWeb"/>
        <w:rPr>
          <w:rFonts w:ascii="Arial" w:hAnsi="Arial"/>
          <w:sz w:val="22"/>
          <w:szCs w:val="22"/>
        </w:rPr>
      </w:pPr>
      <w:r w:rsidRPr="001C0EAB">
        <w:rPr>
          <w:rFonts w:ascii="Tahoma" w:hAnsi="Tahoma" w:cs="Tahoma"/>
          <w:sz w:val="22"/>
          <w:szCs w:val="22"/>
        </w:rPr>
        <w:t>Ich bitte Sie</w:t>
      </w:r>
      <w:r>
        <w:rPr>
          <w:rFonts w:ascii="Tahoma" w:hAnsi="Tahoma" w:cs="Tahoma"/>
          <w:sz w:val="22"/>
          <w:szCs w:val="22"/>
        </w:rPr>
        <w:t xml:space="preserve"> dringlich</w:t>
      </w:r>
      <w:r w:rsidRPr="001C0EAB">
        <w:rPr>
          <w:rFonts w:ascii="Tahoma" w:hAnsi="Tahoma" w:cs="Tahoma"/>
          <w:sz w:val="22"/>
          <w:szCs w:val="22"/>
        </w:rPr>
        <w:t xml:space="preserve">, meinen Einwendungen Rechnung zu tragen und nach alternativen </w:t>
      </w:r>
      <w:proofErr w:type="spellStart"/>
      <w:r w:rsidRPr="001C0EAB">
        <w:rPr>
          <w:rFonts w:ascii="Tahoma" w:hAnsi="Tahoma" w:cs="Tahoma"/>
          <w:sz w:val="22"/>
          <w:szCs w:val="22"/>
        </w:rPr>
        <w:t>Möglichkeiten</w:t>
      </w:r>
      <w:proofErr w:type="spellEnd"/>
      <w:r w:rsidRPr="001C0EAB">
        <w:rPr>
          <w:rFonts w:ascii="Tahoma" w:hAnsi="Tahoma" w:cs="Tahoma"/>
          <w:sz w:val="22"/>
          <w:szCs w:val="22"/>
        </w:rPr>
        <w:t xml:space="preserve"> des Hochwasserschutzes, die den Menschen, ihr Eigentum und die umgebende Natur weniger </w:t>
      </w:r>
      <w:proofErr w:type="spellStart"/>
      <w:r w:rsidRPr="001C0EAB">
        <w:rPr>
          <w:rFonts w:ascii="Tahoma" w:hAnsi="Tahoma" w:cs="Tahoma"/>
          <w:sz w:val="22"/>
          <w:szCs w:val="22"/>
        </w:rPr>
        <w:t>gefährden</w:t>
      </w:r>
      <w:proofErr w:type="spellEnd"/>
      <w:r w:rsidRPr="001C0EAB">
        <w:rPr>
          <w:rFonts w:ascii="Tahoma" w:hAnsi="Tahoma" w:cs="Tahoma"/>
          <w:sz w:val="22"/>
          <w:szCs w:val="22"/>
        </w:rPr>
        <w:t>, zu suchen</w:t>
      </w:r>
      <w:r>
        <w:rPr>
          <w:rFonts w:ascii="Arial" w:hAnsi="Arial"/>
          <w:sz w:val="22"/>
          <w:szCs w:val="22"/>
        </w:rPr>
        <w:t xml:space="preserve">. </w:t>
      </w:r>
    </w:p>
    <w:p w:rsidR="001C0EAB" w:rsidRDefault="001C0EAB" w:rsidP="001C0EAB">
      <w:pPr>
        <w:pStyle w:val="StandardWeb"/>
        <w:rPr>
          <w:rFonts w:ascii="Arial" w:hAnsi="Arial"/>
          <w:sz w:val="22"/>
          <w:szCs w:val="22"/>
        </w:rPr>
      </w:pPr>
    </w:p>
    <w:p w:rsidR="00A26072" w:rsidRPr="00144B9F" w:rsidRDefault="001C0EAB" w:rsidP="00144B9F">
      <w:pPr>
        <w:pStyle w:val="StandardWeb"/>
        <w:rPr>
          <w:rFonts w:ascii="Arial" w:hAnsi="Arial"/>
          <w:sz w:val="22"/>
          <w:szCs w:val="22"/>
        </w:rPr>
      </w:pPr>
      <w:r>
        <w:rPr>
          <w:rFonts w:ascii="Arial" w:hAnsi="Arial"/>
          <w:sz w:val="22"/>
          <w:szCs w:val="22"/>
        </w:rPr>
        <w:t xml:space="preserve">Mit freundlichen Grüßen, </w:t>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proofErr w:type="spellStart"/>
      <w:r w:rsidR="00D616CD">
        <w:rPr>
          <w:rFonts w:ascii="Arial" w:hAnsi="Arial"/>
          <w:sz w:val="22"/>
          <w:szCs w:val="22"/>
        </w:rPr>
        <w:t>bbbbbbbbb</w:t>
      </w:r>
      <w:proofErr w:type="spellEnd"/>
      <w:r w:rsidR="0010211C">
        <w:rPr>
          <w:rFonts w:ascii="Tahoma" w:hAnsi="Tahoma" w:cs="Tahoma"/>
        </w:rPr>
        <w:br/>
      </w:r>
      <w:bookmarkStart w:id="0" w:name="_GoBack"/>
      <w:bookmarkEnd w:id="0"/>
    </w:p>
    <w:sectPr w:rsidR="00A26072" w:rsidRPr="00144B9F" w:rsidSect="00D40CF9">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1C"/>
    <w:rsid w:val="0010211C"/>
    <w:rsid w:val="00144B9F"/>
    <w:rsid w:val="001C0EAB"/>
    <w:rsid w:val="006C1A2D"/>
    <w:rsid w:val="00A26072"/>
    <w:rsid w:val="00BD7181"/>
    <w:rsid w:val="00C63ABB"/>
    <w:rsid w:val="00D40CF9"/>
    <w:rsid w:val="00D616CD"/>
    <w:rsid w:val="00EE3F18"/>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8DA4A2"/>
  <w15:docId w15:val="{74EAB918-FD13-934F-95BE-A19C9C79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211C"/>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C0EAB"/>
    <w:pPr>
      <w:spacing w:before="100" w:beforeAutospacing="1" w:after="100" w:afterAutospacing="1" w:line="240" w:lineRule="auto"/>
    </w:pPr>
    <w:rPr>
      <w:rFonts w:ascii="Times" w:eastAsiaTheme="minorEastAsia"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58502">
      <w:bodyDiv w:val="1"/>
      <w:marLeft w:val="0"/>
      <w:marRight w:val="0"/>
      <w:marTop w:val="0"/>
      <w:marBottom w:val="0"/>
      <w:divBdr>
        <w:top w:val="none" w:sz="0" w:space="0" w:color="auto"/>
        <w:left w:val="none" w:sz="0" w:space="0" w:color="auto"/>
        <w:bottom w:val="none" w:sz="0" w:space="0" w:color="auto"/>
        <w:right w:val="none" w:sz="0" w:space="0" w:color="auto"/>
      </w:divBdr>
      <w:divsChild>
        <w:div w:id="640689791">
          <w:marLeft w:val="0"/>
          <w:marRight w:val="0"/>
          <w:marTop w:val="0"/>
          <w:marBottom w:val="0"/>
          <w:divBdr>
            <w:top w:val="none" w:sz="0" w:space="0" w:color="auto"/>
            <w:left w:val="none" w:sz="0" w:space="0" w:color="auto"/>
            <w:bottom w:val="none" w:sz="0" w:space="0" w:color="auto"/>
            <w:right w:val="none" w:sz="0" w:space="0" w:color="auto"/>
          </w:divBdr>
          <w:divsChild>
            <w:div w:id="303243581">
              <w:marLeft w:val="0"/>
              <w:marRight w:val="0"/>
              <w:marTop w:val="0"/>
              <w:marBottom w:val="0"/>
              <w:divBdr>
                <w:top w:val="none" w:sz="0" w:space="0" w:color="auto"/>
                <w:left w:val="none" w:sz="0" w:space="0" w:color="auto"/>
                <w:bottom w:val="none" w:sz="0" w:space="0" w:color="auto"/>
                <w:right w:val="none" w:sz="0" w:space="0" w:color="auto"/>
              </w:divBdr>
              <w:divsChild>
                <w:div w:id="17794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1733</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Schüler</dc:creator>
  <cp:keywords/>
  <dc:description/>
  <cp:lastModifiedBy>Irmgard Neugebauer</cp:lastModifiedBy>
  <cp:revision>2</cp:revision>
  <dcterms:created xsi:type="dcterms:W3CDTF">2018-11-19T15:14:00Z</dcterms:created>
  <dcterms:modified xsi:type="dcterms:W3CDTF">2018-11-19T15:14:00Z</dcterms:modified>
</cp:coreProperties>
</file>